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1A33" w14:textId="77777777" w:rsidR="00A96D6C" w:rsidRPr="00A96D6C" w:rsidRDefault="00A96D6C" w:rsidP="00A96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Гендік-инженерлік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өнім алу барысын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қолданылатын маңызды жұмыстардың бірі</w:t>
      </w:r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геннің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көшірмелерін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болып табылады.</w:t>
      </w:r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Геннің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көшірмелерін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көбейту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үшін қолданылатын </w:t>
      </w:r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D2F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="00EC6D2F">
        <w:rPr>
          <w:rFonts w:ascii="Times New Roman" w:hAnsi="Times New Roman" w:cs="Times New Roman"/>
          <w:sz w:val="28"/>
          <w:szCs w:val="28"/>
        </w:rPr>
        <w:t>.</w:t>
      </w:r>
    </w:p>
    <w:p w14:paraId="61161441" w14:textId="77777777" w:rsidR="00A96D6C" w:rsidRPr="00A96D6C" w:rsidRDefault="00A96D6C" w:rsidP="00A96D6C">
      <w:pPr>
        <w:rPr>
          <w:rFonts w:ascii="Times New Roman" w:hAnsi="Times New Roman" w:cs="Times New Roman"/>
          <w:sz w:val="28"/>
          <w:szCs w:val="28"/>
        </w:rPr>
      </w:pPr>
      <w:r w:rsidRPr="00A96D6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Гендік-инженерлік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337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015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337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337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="00B01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0BD">
        <w:rPr>
          <w:rFonts w:ascii="Times New Roman" w:hAnsi="Times New Roman" w:cs="Times New Roman"/>
          <w:sz w:val="28"/>
          <w:szCs w:val="28"/>
        </w:rPr>
        <w:t>жасаудың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кезеңі-E.coli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жасушаларында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өсімдіктердің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ДНҚ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фрагменттерін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475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="00763475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="00763475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="00763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3E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1E2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3E7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3E7">
        <w:rPr>
          <w:rFonts w:ascii="Times New Roman" w:hAnsi="Times New Roman" w:cs="Times New Roman"/>
          <w:sz w:val="28"/>
          <w:szCs w:val="28"/>
        </w:rPr>
        <w:t>ферменттерді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>.</w:t>
      </w:r>
    </w:p>
    <w:p w14:paraId="2713FA06" w14:textId="77777777" w:rsidR="00A96D6C" w:rsidRPr="00A96D6C" w:rsidRDefault="00A96D6C" w:rsidP="00A96D6C">
      <w:pPr>
        <w:rPr>
          <w:rFonts w:ascii="Times New Roman" w:hAnsi="Times New Roman" w:cs="Times New Roman"/>
          <w:sz w:val="28"/>
          <w:szCs w:val="28"/>
        </w:rPr>
      </w:pPr>
      <w:r w:rsidRPr="00A96D6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гендерді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организмдердің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жасушаларына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енгізудің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әдістері</w:t>
      </w:r>
      <w:r w:rsidRPr="00A96D6C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әдістердің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бірі-биобаллистикалық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трансформация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гендерді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әдісті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, ГМО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кезеңдерінің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реттілігін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>.</w:t>
      </w:r>
    </w:p>
    <w:p w14:paraId="446B8E0C" w14:textId="77777777" w:rsidR="00A96D6C" w:rsidRPr="00A96D6C" w:rsidRDefault="00A96D6C" w:rsidP="00A96D6C">
      <w:pPr>
        <w:rPr>
          <w:rFonts w:ascii="Times New Roman" w:hAnsi="Times New Roman" w:cs="Times New Roman"/>
          <w:sz w:val="28"/>
          <w:szCs w:val="28"/>
        </w:rPr>
      </w:pPr>
      <w:r w:rsidRPr="00A96D6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картоп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көкөніс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институты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қызметкерлерінің басты мақсаттарының бірі </w:t>
      </w:r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зиянкестерге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картоп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сорттары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 алу болып табылады</w:t>
      </w:r>
      <w:r w:rsidR="00924A1E">
        <w:rPr>
          <w:rFonts w:ascii="Times New Roman" w:hAnsi="Times New Roman" w:cs="Times New Roman"/>
          <w:sz w:val="28"/>
          <w:szCs w:val="28"/>
          <w:lang w:val="kk-KZ"/>
        </w:rPr>
        <w:t xml:space="preserve"> және ол</w:t>
      </w:r>
      <w:r w:rsidR="001F63FD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Қазақстандық фермерлер арасында</w:t>
      </w:r>
      <w:r w:rsidR="00924A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сұранысқа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инженерия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зиянкестерге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картоп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сорттарын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кезеңдерінің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>.</w:t>
      </w:r>
    </w:p>
    <w:p w14:paraId="6D354257" w14:textId="3F1F2AD5" w:rsidR="008B03F5" w:rsidRPr="00A96D6C" w:rsidRDefault="00A96D6C" w:rsidP="00A96D6C">
      <w:pPr>
        <w:rPr>
          <w:rFonts w:ascii="Times New Roman" w:hAnsi="Times New Roman" w:cs="Times New Roman"/>
          <w:sz w:val="28"/>
          <w:szCs w:val="28"/>
        </w:rPr>
      </w:pPr>
      <w:r w:rsidRPr="00A96D6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Бүкіл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дүниежүзілік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статистика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дүниеге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келіп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жатқан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сәбилердің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шамамен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7-8 </w:t>
      </w:r>
      <w:proofErr w:type="gram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түрлі</w:t>
      </w:r>
      <w:proofErr w:type="spellEnd"/>
      <w:proofErr w:type="gram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тұқым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қуалайтын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аурулармен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ауырады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Сондықтан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ауруларды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жақты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зерттеу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олардан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алдын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ала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сақтандыру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емдеу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генетикасының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соның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ішінде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3B75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медициналық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генетиканың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проблемасы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0906" w:rsidRPr="00F8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табылады.</w:t>
      </w:r>
      <w:r w:rsidRPr="00A96D6C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қуалайтын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ауруларын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инженерия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D6C">
        <w:rPr>
          <w:rFonts w:ascii="Times New Roman" w:hAnsi="Times New Roman" w:cs="Times New Roman"/>
          <w:sz w:val="28"/>
          <w:szCs w:val="28"/>
        </w:rPr>
        <w:t>тізімдеңіз</w:t>
      </w:r>
      <w:proofErr w:type="spellEnd"/>
      <w:r w:rsidRPr="00A96D6C">
        <w:rPr>
          <w:rFonts w:ascii="Times New Roman" w:hAnsi="Times New Roman" w:cs="Times New Roman"/>
          <w:sz w:val="28"/>
          <w:szCs w:val="28"/>
        </w:rPr>
        <w:t>.</w:t>
      </w:r>
    </w:p>
    <w:sectPr w:rsidR="008B03F5" w:rsidRPr="00A9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D6C"/>
    <w:rsid w:val="00015337"/>
    <w:rsid w:val="001E23E7"/>
    <w:rsid w:val="001F63FD"/>
    <w:rsid w:val="00410906"/>
    <w:rsid w:val="004957C2"/>
    <w:rsid w:val="006354FA"/>
    <w:rsid w:val="007327A9"/>
    <w:rsid w:val="00763475"/>
    <w:rsid w:val="007F3B75"/>
    <w:rsid w:val="00890AC1"/>
    <w:rsid w:val="00924A1E"/>
    <w:rsid w:val="00A96D6C"/>
    <w:rsid w:val="00B010BD"/>
    <w:rsid w:val="00EC2905"/>
    <w:rsid w:val="00EC6D2F"/>
    <w:rsid w:val="00EF53C8"/>
    <w:rsid w:val="00F8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62F4"/>
  <w15:docId w15:val="{7ECDCA70-4E79-8443-AEE5-A7E04F20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Мамытова Нургуль</cp:lastModifiedBy>
  <cp:revision>3</cp:revision>
  <dcterms:created xsi:type="dcterms:W3CDTF">2021-11-24T08:31:00Z</dcterms:created>
  <dcterms:modified xsi:type="dcterms:W3CDTF">2021-11-24T10:24:00Z</dcterms:modified>
</cp:coreProperties>
</file>